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9CDDA" w14:textId="77777777" w:rsidR="00CA06D4" w:rsidRDefault="00CA06D4" w:rsidP="00CA06D4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CAF591" w14:textId="77777777" w:rsidR="00CA06D4" w:rsidRPr="00CA06D4" w:rsidRDefault="00CA06D4" w:rsidP="00CA06D4">
      <w:pPr>
        <w:rPr>
          <w:b/>
          <w:sz w:val="16"/>
          <w:szCs w:val="16"/>
        </w:rPr>
      </w:pPr>
    </w:p>
    <w:p w14:paraId="3336F495" w14:textId="0AB0A8E7" w:rsidR="004C4E3D" w:rsidRPr="00F3227F" w:rsidRDefault="00CA06D4" w:rsidP="004C4E3D">
      <w:pPr>
        <w:jc w:val="both"/>
        <w:rPr>
          <w:b/>
        </w:rPr>
      </w:pPr>
      <w:r w:rsidRPr="00F3227F">
        <w:rPr>
          <w:b/>
        </w:rPr>
        <w:t>LOKAL UŻYTKOW</w:t>
      </w:r>
      <w:r w:rsidR="005B0040" w:rsidRPr="00F3227F">
        <w:rPr>
          <w:b/>
        </w:rPr>
        <w:t>Y</w:t>
      </w:r>
      <w:r w:rsidRPr="00F3227F">
        <w:rPr>
          <w:b/>
        </w:rPr>
        <w:t xml:space="preserve"> DO WYNAJĘCIA  W ZASOBACH PŁOCKIEJ SPÓŁDZIELNI MIESZKANIOWEJ LOKATORSKO- WŁASNOŚCIOWEJ  </w:t>
      </w:r>
      <w:r w:rsidR="00652868">
        <w:rPr>
          <w:b/>
        </w:rPr>
        <w:t xml:space="preserve">w </w:t>
      </w:r>
      <w:r w:rsidR="00652868" w:rsidRPr="00652868">
        <w:rPr>
          <w:b/>
          <w:u w:val="single"/>
        </w:rPr>
        <w:t>trybie przetargu</w:t>
      </w:r>
      <w:r w:rsidR="00652868">
        <w:rPr>
          <w:b/>
        </w:rPr>
        <w:t xml:space="preserve"> </w:t>
      </w:r>
      <w:r w:rsidR="004C4E3D" w:rsidRPr="00F3227F">
        <w:rPr>
          <w:b/>
        </w:rPr>
        <w:t>z przeznaczeniem na działalność handlowo – usługową.</w:t>
      </w:r>
    </w:p>
    <w:p w14:paraId="5D3B9F8E" w14:textId="5E51D2A4" w:rsidR="00CA06D4" w:rsidRPr="00F3227F" w:rsidRDefault="00CA06D4" w:rsidP="00CA06D4">
      <w:pPr>
        <w:rPr>
          <w:b/>
        </w:rPr>
      </w:pPr>
    </w:p>
    <w:p w14:paraId="22667912" w14:textId="27286979" w:rsidR="00652868" w:rsidRDefault="00D440B6" w:rsidP="00D440B6">
      <w:pPr>
        <w:pStyle w:val="Akapitzlist"/>
        <w:numPr>
          <w:ilvl w:val="0"/>
          <w:numId w:val="5"/>
        </w:numPr>
        <w:jc w:val="both"/>
        <w:rPr>
          <w:b/>
        </w:rPr>
      </w:pPr>
      <w:bookmarkStart w:id="0" w:name="_Hlk150331427"/>
      <w:r w:rsidRPr="00F3227F">
        <w:rPr>
          <w:b/>
        </w:rPr>
        <w:t>Lokal Nr</w:t>
      </w:r>
      <w:r w:rsidR="008C1492">
        <w:rPr>
          <w:b/>
        </w:rPr>
        <w:t xml:space="preserve"> 3</w:t>
      </w:r>
      <w:r w:rsidRPr="00F3227F">
        <w:rPr>
          <w:b/>
        </w:rPr>
        <w:t xml:space="preserve"> o pow. użytkowej </w:t>
      </w:r>
      <w:r w:rsidR="008C1492">
        <w:rPr>
          <w:b/>
        </w:rPr>
        <w:t>61,60</w:t>
      </w:r>
      <w:r w:rsidRPr="00F3227F">
        <w:rPr>
          <w:b/>
        </w:rPr>
        <w:t xml:space="preserve"> m</w:t>
      </w:r>
      <w:r w:rsidRPr="00F3227F">
        <w:rPr>
          <w:b/>
          <w:vertAlign w:val="superscript"/>
        </w:rPr>
        <w:t>2</w:t>
      </w:r>
      <w:r w:rsidRPr="00F3227F">
        <w:rPr>
          <w:b/>
        </w:rPr>
        <w:t xml:space="preserve"> </w:t>
      </w:r>
      <w:r>
        <w:rPr>
          <w:b/>
        </w:rPr>
        <w:t xml:space="preserve"> </w:t>
      </w:r>
      <w:r w:rsidRPr="00007986">
        <w:rPr>
          <w:b/>
        </w:rPr>
        <w:t>położony</w:t>
      </w:r>
      <w:r w:rsidRPr="00F3227F">
        <w:rPr>
          <w:b/>
        </w:rPr>
        <w:t xml:space="preserve"> </w:t>
      </w:r>
      <w:r w:rsidR="004C4E3D">
        <w:rPr>
          <w:b/>
        </w:rPr>
        <w:t xml:space="preserve"> </w:t>
      </w:r>
      <w:r w:rsidRPr="00F3227F">
        <w:rPr>
          <w:b/>
        </w:rPr>
        <w:t xml:space="preserve"> w budynku handlowo – usługowym  przy </w:t>
      </w:r>
      <w:r w:rsidR="00652868">
        <w:rPr>
          <w:b/>
        </w:rPr>
        <w:t xml:space="preserve"> </w:t>
      </w:r>
    </w:p>
    <w:p w14:paraId="661C4830" w14:textId="001F6CFF" w:rsidR="00D440B6" w:rsidRPr="00F3227F" w:rsidRDefault="00D440B6" w:rsidP="00652868">
      <w:pPr>
        <w:pStyle w:val="Akapitzlist"/>
        <w:jc w:val="both"/>
        <w:rPr>
          <w:b/>
        </w:rPr>
      </w:pPr>
      <w:r w:rsidRPr="00F3227F">
        <w:rPr>
          <w:b/>
        </w:rPr>
        <w:t xml:space="preserve">ul. </w:t>
      </w:r>
      <w:r w:rsidR="008C1492">
        <w:rPr>
          <w:b/>
        </w:rPr>
        <w:t>Okrzei 1a</w:t>
      </w:r>
      <w:r w:rsidRPr="00F3227F">
        <w:rPr>
          <w:b/>
        </w:rPr>
        <w:t xml:space="preserve">. </w:t>
      </w:r>
    </w:p>
    <w:p w14:paraId="660A4422" w14:textId="77777777" w:rsidR="00D440B6" w:rsidRPr="00F3227F" w:rsidRDefault="00D440B6" w:rsidP="00D440B6">
      <w:pPr>
        <w:ind w:left="644"/>
        <w:jc w:val="both"/>
        <w:rPr>
          <w:b/>
        </w:rPr>
      </w:pPr>
      <w:r w:rsidRPr="00F3227F">
        <w:rPr>
          <w:b/>
        </w:rPr>
        <w:t xml:space="preserve"> Minimalna stawka czynszu (bez mediów) za najem 1 m</w:t>
      </w:r>
      <w:r w:rsidRPr="00F3227F">
        <w:rPr>
          <w:b/>
          <w:vertAlign w:val="superscript"/>
        </w:rPr>
        <w:t>2</w:t>
      </w:r>
      <w:r w:rsidRPr="00F3227F">
        <w:rPr>
          <w:b/>
        </w:rPr>
        <w:t xml:space="preserve"> p.u. miesięcznie wynosi:</w:t>
      </w:r>
    </w:p>
    <w:p w14:paraId="7A9076D5" w14:textId="6C3806BF" w:rsidR="00FA4824" w:rsidRDefault="004C4E3D" w:rsidP="004C4E3D">
      <w:pPr>
        <w:pStyle w:val="Akapitzlist"/>
        <w:jc w:val="both"/>
        <w:rPr>
          <w:b/>
        </w:rPr>
      </w:pPr>
      <w:r>
        <w:rPr>
          <w:b/>
        </w:rPr>
        <w:t>2</w:t>
      </w:r>
      <w:r w:rsidR="00652868">
        <w:rPr>
          <w:b/>
        </w:rPr>
        <w:t>1</w:t>
      </w:r>
      <w:r>
        <w:rPr>
          <w:b/>
        </w:rPr>
        <w:t>,</w:t>
      </w:r>
      <w:r w:rsidR="008C1492">
        <w:rPr>
          <w:b/>
        </w:rPr>
        <w:t>1</w:t>
      </w:r>
      <w:r>
        <w:rPr>
          <w:b/>
        </w:rPr>
        <w:t>0</w:t>
      </w:r>
      <w:r w:rsidR="00D440B6" w:rsidRPr="00F3227F">
        <w:rPr>
          <w:b/>
        </w:rPr>
        <w:t xml:space="preserve"> zł netto</w:t>
      </w:r>
      <w:r w:rsidR="00D440B6">
        <w:rPr>
          <w:b/>
        </w:rPr>
        <w:t>.</w:t>
      </w:r>
      <w:bookmarkEnd w:id="0"/>
    </w:p>
    <w:p w14:paraId="358C5078" w14:textId="77777777" w:rsidR="00652868" w:rsidRPr="004C4E3D" w:rsidRDefault="00652868" w:rsidP="004C4E3D">
      <w:pPr>
        <w:pStyle w:val="Akapitzlist"/>
        <w:jc w:val="both"/>
        <w:rPr>
          <w:b/>
        </w:rPr>
      </w:pPr>
    </w:p>
    <w:p w14:paraId="11A1EDB9" w14:textId="4BF8ED78" w:rsidR="004C2F79" w:rsidRDefault="00652868" w:rsidP="00950447">
      <w:r>
        <w:t>Lokal wyposażony jest w instalację elektryczną i wodno-kanalizacyjną.</w:t>
      </w:r>
    </w:p>
    <w:p w14:paraId="4B623296" w14:textId="77777777" w:rsidR="00652868" w:rsidRPr="00F3227F" w:rsidRDefault="00652868" w:rsidP="00950447"/>
    <w:p w14:paraId="0C299A24" w14:textId="77777777" w:rsidR="000D38E8" w:rsidRPr="00F3227F" w:rsidRDefault="000D38E8" w:rsidP="000D38E8">
      <w:pPr>
        <w:jc w:val="both"/>
        <w:rPr>
          <w:b/>
        </w:rPr>
      </w:pPr>
      <w:r w:rsidRPr="00F3227F">
        <w:rPr>
          <w:b/>
        </w:rPr>
        <w:t xml:space="preserve">Oferty można składać w siedzibie Spółdzielni w Płocku przy ul. Obr. Westerplatte 6a  </w:t>
      </w:r>
    </w:p>
    <w:p w14:paraId="330B18F1" w14:textId="1DB5E417" w:rsidR="000D38E8" w:rsidRPr="00F3227F" w:rsidRDefault="000D38E8" w:rsidP="000D38E8">
      <w:pPr>
        <w:jc w:val="both"/>
        <w:rPr>
          <w:b/>
        </w:rPr>
      </w:pPr>
      <w:r w:rsidRPr="00F3227F">
        <w:rPr>
          <w:b/>
        </w:rPr>
        <w:t>od poniedziałku do piątku w godzinach 7.00-15.00</w:t>
      </w:r>
      <w:r w:rsidR="00C55E98" w:rsidRPr="00F3227F">
        <w:rPr>
          <w:b/>
        </w:rPr>
        <w:t xml:space="preserve"> środa 9.00-17.00</w:t>
      </w:r>
      <w:r w:rsidR="00652868">
        <w:rPr>
          <w:b/>
        </w:rPr>
        <w:t xml:space="preserve"> do dnia </w:t>
      </w:r>
      <w:r w:rsidR="00FC26B9">
        <w:rPr>
          <w:b/>
        </w:rPr>
        <w:t>26</w:t>
      </w:r>
      <w:r w:rsidR="00652868">
        <w:rPr>
          <w:b/>
        </w:rPr>
        <w:t>.</w:t>
      </w:r>
      <w:r w:rsidR="004A690D">
        <w:rPr>
          <w:b/>
        </w:rPr>
        <w:t>0</w:t>
      </w:r>
      <w:r w:rsidR="008C1492">
        <w:rPr>
          <w:b/>
        </w:rPr>
        <w:t>4</w:t>
      </w:r>
      <w:r w:rsidR="00652868">
        <w:rPr>
          <w:b/>
        </w:rPr>
        <w:t>.202</w:t>
      </w:r>
      <w:r w:rsidR="004A690D">
        <w:rPr>
          <w:b/>
        </w:rPr>
        <w:t>4</w:t>
      </w:r>
      <w:r w:rsidR="00652868">
        <w:rPr>
          <w:b/>
        </w:rPr>
        <w:t>r godz. 11.30</w:t>
      </w:r>
    </w:p>
    <w:p w14:paraId="4BC8A26D" w14:textId="77777777" w:rsidR="000D38E8" w:rsidRPr="00F3227F" w:rsidRDefault="000D38E8" w:rsidP="000D38E8">
      <w:pPr>
        <w:jc w:val="both"/>
      </w:pPr>
    </w:p>
    <w:p w14:paraId="6B0C175F" w14:textId="77777777" w:rsidR="000D38E8" w:rsidRPr="00F3227F" w:rsidRDefault="000D38E8" w:rsidP="000D38E8">
      <w:pPr>
        <w:jc w:val="both"/>
      </w:pPr>
      <w:r w:rsidRPr="00F3227F">
        <w:t>Oferent składa ofertę w zamkniętej kopercie. Na kopercie umieszcza napis „ OFERTA – adres lokalu” oraz informacje:</w:t>
      </w:r>
    </w:p>
    <w:p w14:paraId="49E9874E" w14:textId="77777777" w:rsidR="000D38E8" w:rsidRPr="00F3227F" w:rsidRDefault="000D38E8" w:rsidP="000D38E8">
      <w:pPr>
        <w:pStyle w:val="Akapitzlist"/>
        <w:numPr>
          <w:ilvl w:val="0"/>
          <w:numId w:val="6"/>
        </w:numPr>
        <w:jc w:val="both"/>
      </w:pPr>
      <w:r w:rsidRPr="00F3227F">
        <w:t>Nazwa oferenta,</w:t>
      </w:r>
    </w:p>
    <w:p w14:paraId="1EF8957A" w14:textId="77777777" w:rsidR="000D38E8" w:rsidRPr="00F3227F" w:rsidRDefault="000D38E8" w:rsidP="000D38E8">
      <w:pPr>
        <w:pStyle w:val="Akapitzlist"/>
        <w:numPr>
          <w:ilvl w:val="0"/>
          <w:numId w:val="6"/>
        </w:numPr>
        <w:jc w:val="both"/>
      </w:pPr>
      <w:r w:rsidRPr="00F3227F">
        <w:t>Adres lokalu, którego oferta dotyczy,</w:t>
      </w:r>
    </w:p>
    <w:p w14:paraId="418B3081" w14:textId="77777777" w:rsidR="000D38E8" w:rsidRPr="00F3227F" w:rsidRDefault="000D38E8" w:rsidP="000D38E8">
      <w:pPr>
        <w:pStyle w:val="Akapitzlist"/>
        <w:jc w:val="both"/>
      </w:pPr>
    </w:p>
    <w:p w14:paraId="13D08DC6" w14:textId="77777777" w:rsidR="000D38E8" w:rsidRPr="00F3227F" w:rsidRDefault="000D38E8" w:rsidP="000D38E8">
      <w:pPr>
        <w:pStyle w:val="Akapitzlist"/>
        <w:ind w:left="0"/>
        <w:jc w:val="both"/>
      </w:pPr>
      <w:r w:rsidRPr="00F3227F">
        <w:t>Oferta powinna zawierać:</w:t>
      </w:r>
    </w:p>
    <w:p w14:paraId="42DB8E4A" w14:textId="77777777" w:rsidR="000D38E8" w:rsidRPr="00F3227F" w:rsidRDefault="000D38E8" w:rsidP="000D38E8">
      <w:pPr>
        <w:pStyle w:val="Akapitzlist"/>
        <w:numPr>
          <w:ilvl w:val="0"/>
          <w:numId w:val="7"/>
        </w:numPr>
        <w:jc w:val="both"/>
      </w:pPr>
      <w:r w:rsidRPr="00F3227F">
        <w:t>Imię, nazwisko, adres oferenta lub nazwę firmy i siedzibę,</w:t>
      </w:r>
    </w:p>
    <w:p w14:paraId="7BEE90E9" w14:textId="77777777" w:rsidR="000D38E8" w:rsidRPr="00F3227F" w:rsidRDefault="000D38E8" w:rsidP="000D38E8">
      <w:pPr>
        <w:pStyle w:val="Akapitzlist"/>
        <w:numPr>
          <w:ilvl w:val="0"/>
          <w:numId w:val="7"/>
        </w:numPr>
        <w:jc w:val="both"/>
      </w:pPr>
      <w:r w:rsidRPr="00F3227F">
        <w:t>Status prawny oferenta tj. aktualny odpis z KRS lub aktualny wypis z ewidencji działalności gospodarczej.</w:t>
      </w:r>
    </w:p>
    <w:p w14:paraId="0A3A274B" w14:textId="77777777" w:rsidR="000D38E8" w:rsidRPr="00F3227F" w:rsidRDefault="000D38E8" w:rsidP="000D38E8">
      <w:pPr>
        <w:pStyle w:val="Akapitzlist"/>
        <w:numPr>
          <w:ilvl w:val="0"/>
          <w:numId w:val="7"/>
        </w:numPr>
        <w:jc w:val="both"/>
      </w:pPr>
      <w:r w:rsidRPr="00F3227F">
        <w:t>Adres lokalu, o który ubiega się oferent,</w:t>
      </w:r>
    </w:p>
    <w:p w14:paraId="74022A68" w14:textId="77777777" w:rsidR="000D38E8" w:rsidRPr="00F3227F" w:rsidRDefault="000D38E8" w:rsidP="000D38E8">
      <w:pPr>
        <w:pStyle w:val="Akapitzlist"/>
        <w:numPr>
          <w:ilvl w:val="0"/>
          <w:numId w:val="7"/>
        </w:numPr>
        <w:jc w:val="both"/>
      </w:pPr>
      <w:r w:rsidRPr="00F3227F">
        <w:t>Oferowana wysokość stawki czynszu netto za 1m</w:t>
      </w:r>
      <w:r w:rsidRPr="00F3227F">
        <w:rPr>
          <w:vertAlign w:val="superscript"/>
        </w:rPr>
        <w:t>2</w:t>
      </w:r>
      <w:r w:rsidRPr="00F3227F">
        <w:t xml:space="preserve"> powierzchni użytkowej nie niższą niż wysokość stawki czynszowej określonej w ogłoszeniu.</w:t>
      </w:r>
    </w:p>
    <w:p w14:paraId="1221C089" w14:textId="77777777" w:rsidR="000D38E8" w:rsidRPr="00F3227F" w:rsidRDefault="000D38E8" w:rsidP="000D38E8">
      <w:pPr>
        <w:pStyle w:val="Akapitzlist"/>
        <w:numPr>
          <w:ilvl w:val="0"/>
          <w:numId w:val="7"/>
        </w:numPr>
        <w:jc w:val="both"/>
      </w:pPr>
      <w:r w:rsidRPr="00F3227F">
        <w:t>Rodzaj działalności jaka będzie prowadzona.</w:t>
      </w:r>
    </w:p>
    <w:p w14:paraId="33E3F8D9" w14:textId="77777777" w:rsidR="000D38E8" w:rsidRPr="00F3227F" w:rsidRDefault="000D38E8" w:rsidP="00735ABE">
      <w:pPr>
        <w:pStyle w:val="Akapitzlist"/>
        <w:numPr>
          <w:ilvl w:val="0"/>
          <w:numId w:val="7"/>
        </w:numPr>
        <w:jc w:val="both"/>
      </w:pPr>
      <w:r w:rsidRPr="00F3227F">
        <w:t>Oświadczenie oferenta, że zapoznał się ze stanem technicznym lokalu i wzorem umowy najmu.</w:t>
      </w:r>
    </w:p>
    <w:p w14:paraId="4BCE75B2" w14:textId="77777777" w:rsidR="00735ABE" w:rsidRPr="00F3227F" w:rsidRDefault="00735ABE" w:rsidP="00735ABE">
      <w:pPr>
        <w:pStyle w:val="Akapitzlist"/>
        <w:jc w:val="both"/>
      </w:pPr>
    </w:p>
    <w:p w14:paraId="52CFDA53" w14:textId="4FED7D8D" w:rsidR="00B8070E" w:rsidRDefault="004C2F79" w:rsidP="004C4E3D">
      <w:pPr>
        <w:spacing w:after="200" w:line="276" w:lineRule="auto"/>
        <w:jc w:val="both"/>
        <w:rPr>
          <w:rFonts w:eastAsiaTheme="minorHAnsi"/>
          <w:lang w:eastAsia="en-US"/>
        </w:rPr>
      </w:pPr>
      <w:r w:rsidRPr="00F3227F">
        <w:rPr>
          <w:rFonts w:eastAsiaTheme="minorHAnsi"/>
          <w:lang w:eastAsia="en-US"/>
        </w:rPr>
        <w:t>Kryterium wyboru kontrahenta będzie zaproponowana stawka czynszu ( bez mediów ) za 1m</w:t>
      </w:r>
      <w:r w:rsidRPr="00F3227F">
        <w:rPr>
          <w:rFonts w:eastAsiaTheme="minorHAnsi"/>
          <w:vertAlign w:val="superscript"/>
          <w:lang w:eastAsia="en-US"/>
        </w:rPr>
        <w:t>2</w:t>
      </w:r>
      <w:r w:rsidRPr="00F3227F">
        <w:rPr>
          <w:rFonts w:eastAsiaTheme="minorHAnsi"/>
          <w:lang w:eastAsia="en-US"/>
        </w:rPr>
        <w:t xml:space="preserve"> p.u. miesięcznie oraz rodzaj działalności jaka będzie prowadzona.</w:t>
      </w:r>
      <w:bookmarkStart w:id="1" w:name="_Hlk144980274"/>
    </w:p>
    <w:p w14:paraId="179B6B7C" w14:textId="5ECA07FA" w:rsidR="00652868" w:rsidRPr="004C4E3D" w:rsidRDefault="00652868" w:rsidP="004C4E3D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Zainteresowania Oferenci mogą wziąć udział w części jawnej przetargu, który odbędzi</w:t>
      </w:r>
      <w:r w:rsidR="00A53E81">
        <w:rPr>
          <w:rFonts w:eastAsiaTheme="minorHAnsi"/>
          <w:lang w:eastAsia="en-US"/>
        </w:rPr>
        <w:t xml:space="preserve">e się w dniu </w:t>
      </w:r>
      <w:r w:rsidR="00FC26B9">
        <w:rPr>
          <w:rFonts w:eastAsiaTheme="minorHAnsi"/>
          <w:lang w:eastAsia="en-US"/>
        </w:rPr>
        <w:t>26</w:t>
      </w:r>
      <w:r w:rsidR="00A53E81">
        <w:rPr>
          <w:rFonts w:eastAsiaTheme="minorHAnsi"/>
          <w:lang w:eastAsia="en-US"/>
        </w:rPr>
        <w:t>.</w:t>
      </w:r>
      <w:r w:rsidR="004A690D">
        <w:rPr>
          <w:rFonts w:eastAsiaTheme="minorHAnsi"/>
          <w:lang w:eastAsia="en-US"/>
        </w:rPr>
        <w:t>0</w:t>
      </w:r>
      <w:r w:rsidR="008C1492">
        <w:rPr>
          <w:rFonts w:eastAsiaTheme="minorHAnsi"/>
          <w:lang w:eastAsia="en-US"/>
        </w:rPr>
        <w:t>4</w:t>
      </w:r>
      <w:r w:rsidR="00A53E81">
        <w:rPr>
          <w:rFonts w:eastAsiaTheme="minorHAnsi"/>
          <w:lang w:eastAsia="en-US"/>
        </w:rPr>
        <w:t>.202</w:t>
      </w:r>
      <w:r w:rsidR="004A690D">
        <w:rPr>
          <w:rFonts w:eastAsiaTheme="minorHAnsi"/>
          <w:lang w:eastAsia="en-US"/>
        </w:rPr>
        <w:t>4</w:t>
      </w:r>
      <w:r w:rsidR="00A53E81">
        <w:rPr>
          <w:rFonts w:eastAsiaTheme="minorHAnsi"/>
          <w:lang w:eastAsia="en-US"/>
        </w:rPr>
        <w:t xml:space="preserve"> r. o godz. 12.00 w siedzibie PSML-W przy ul. Obr. Westerplatte 6a w Sali klubowej na parterze.</w:t>
      </w:r>
    </w:p>
    <w:bookmarkEnd w:id="1"/>
    <w:p w14:paraId="2AB8F87F" w14:textId="77777777" w:rsidR="00A53E81" w:rsidRDefault="000961DA" w:rsidP="000961DA">
      <w:pPr>
        <w:jc w:val="both"/>
      </w:pPr>
      <w:r w:rsidRPr="00F3227F">
        <w:t xml:space="preserve">- W celu zapoznania się z warunkami lokalu należy zgłosić się do siedziby Administracji oś. </w:t>
      </w:r>
      <w:r w:rsidR="00A53E81">
        <w:t xml:space="preserve">Tysiąclecia  </w:t>
      </w:r>
    </w:p>
    <w:p w14:paraId="3005CE96" w14:textId="1F976552" w:rsidR="000961DA" w:rsidRPr="00F3227F" w:rsidRDefault="000961DA" w:rsidP="000961DA">
      <w:pPr>
        <w:jc w:val="both"/>
      </w:pPr>
      <w:r w:rsidRPr="00F3227F">
        <w:t xml:space="preserve">przy </w:t>
      </w:r>
      <w:r w:rsidR="00007986">
        <w:t xml:space="preserve">ul. </w:t>
      </w:r>
      <w:r w:rsidR="00A53E81">
        <w:t>Tysiąclecia</w:t>
      </w:r>
      <w:r w:rsidR="004C4E3D">
        <w:t xml:space="preserve"> </w:t>
      </w:r>
      <w:r w:rsidR="00007986">
        <w:t xml:space="preserve"> 1</w:t>
      </w:r>
      <w:r w:rsidRPr="00F3227F">
        <w:t xml:space="preserve"> po uprzednim ustaleniu terminu  tel. nr  24</w:t>
      </w:r>
      <w:r w:rsidR="00A53E81">
        <w:t> 262 10 85</w:t>
      </w:r>
      <w:r w:rsidRPr="00F3227F">
        <w:t>,</w:t>
      </w:r>
    </w:p>
    <w:p w14:paraId="0AF77554" w14:textId="77777777" w:rsidR="004C2F79" w:rsidRDefault="004C2F79" w:rsidP="000961DA">
      <w:pPr>
        <w:jc w:val="both"/>
        <w:rPr>
          <w:b/>
        </w:rPr>
      </w:pPr>
    </w:p>
    <w:p w14:paraId="1AC5CEBC" w14:textId="13707E61" w:rsidR="00A53E81" w:rsidRPr="00A53E81" w:rsidRDefault="00A53E81" w:rsidP="00A53E81">
      <w:pPr>
        <w:ind w:firstLine="708"/>
        <w:jc w:val="both"/>
        <w:rPr>
          <w:bCs/>
        </w:rPr>
      </w:pPr>
      <w:r w:rsidRPr="00A53E81">
        <w:rPr>
          <w:bCs/>
        </w:rPr>
        <w:t>Oferent, który wygra przetarg zobowiązany jest do zawarcia umowy najmu w terminie 14 dni od daty ogłoszenia wyników.</w:t>
      </w:r>
    </w:p>
    <w:p w14:paraId="549DF200" w14:textId="7BC03CC5" w:rsidR="00A53E81" w:rsidRPr="00A53E81" w:rsidRDefault="00A53E81" w:rsidP="00A53E81">
      <w:pPr>
        <w:ind w:firstLine="708"/>
        <w:jc w:val="both"/>
        <w:rPr>
          <w:bCs/>
        </w:rPr>
      </w:pPr>
      <w:r w:rsidRPr="00A53E81">
        <w:rPr>
          <w:bCs/>
        </w:rPr>
        <w:t>Oferent, który wygra przetarg przed podpisaniem umowy zobowiązany jest wpłacić kaucję w wysokości 2- krotnego miesięcznego czynszu + VAT.</w:t>
      </w:r>
    </w:p>
    <w:p w14:paraId="5AB33583" w14:textId="77777777" w:rsidR="004B620F" w:rsidRPr="00F3227F" w:rsidRDefault="004B620F" w:rsidP="00735ABE">
      <w:pPr>
        <w:pStyle w:val="Akapitzlist"/>
        <w:jc w:val="both"/>
      </w:pPr>
    </w:p>
    <w:p w14:paraId="24679ACD" w14:textId="77777777" w:rsidR="00A53E81" w:rsidRDefault="004B620F" w:rsidP="00735ABE">
      <w:pPr>
        <w:ind w:firstLine="708"/>
        <w:jc w:val="both"/>
      </w:pPr>
      <w:r w:rsidRPr="00F3227F">
        <w:t xml:space="preserve">Z projektem umowy najmu oraz szczegółowymi informacjami można zapoznać się w siedzibie </w:t>
      </w:r>
    </w:p>
    <w:p w14:paraId="2818DB3A" w14:textId="64BA9B3F" w:rsidR="004B620F" w:rsidRPr="00F3227F" w:rsidRDefault="004B620F" w:rsidP="00A53E81">
      <w:pPr>
        <w:jc w:val="both"/>
      </w:pPr>
      <w:r w:rsidRPr="00F3227F">
        <w:t>PSML-W przy ul. Obr. Westerplatte 6</w:t>
      </w:r>
      <w:r w:rsidR="00FA4824" w:rsidRPr="00F3227F">
        <w:t>a</w:t>
      </w:r>
      <w:r w:rsidRPr="00F3227F">
        <w:t xml:space="preserve"> </w:t>
      </w:r>
      <w:r w:rsidR="00FA4824" w:rsidRPr="00F3227F">
        <w:t xml:space="preserve">Biuro Obsługi Klienta </w:t>
      </w:r>
      <w:r w:rsidRPr="00F3227F">
        <w:t xml:space="preserve"> tel. </w:t>
      </w:r>
      <w:r w:rsidR="00FA4824" w:rsidRPr="00F3227F">
        <w:t>24 262 96 02</w:t>
      </w:r>
      <w:r w:rsidR="00007986">
        <w:t>.</w:t>
      </w:r>
    </w:p>
    <w:sectPr w:rsidR="004B620F" w:rsidRPr="00F3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59E9"/>
    <w:multiLevelType w:val="hybridMultilevel"/>
    <w:tmpl w:val="187254A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9470CAE"/>
    <w:multiLevelType w:val="hybridMultilevel"/>
    <w:tmpl w:val="5F8A9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7717"/>
    <w:multiLevelType w:val="hybridMultilevel"/>
    <w:tmpl w:val="DC6E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0217"/>
    <w:multiLevelType w:val="hybridMultilevel"/>
    <w:tmpl w:val="68E8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34F7"/>
    <w:multiLevelType w:val="hybridMultilevel"/>
    <w:tmpl w:val="B72E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4369"/>
    <w:multiLevelType w:val="hybridMultilevel"/>
    <w:tmpl w:val="CE9E1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F0C18"/>
    <w:multiLevelType w:val="hybridMultilevel"/>
    <w:tmpl w:val="430A3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2FC5C87"/>
    <w:multiLevelType w:val="hybridMultilevel"/>
    <w:tmpl w:val="02F2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4327"/>
    <w:multiLevelType w:val="hybridMultilevel"/>
    <w:tmpl w:val="F296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D0479"/>
    <w:multiLevelType w:val="hybridMultilevel"/>
    <w:tmpl w:val="670C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048481">
    <w:abstractNumId w:val="0"/>
  </w:num>
  <w:num w:numId="2" w16cid:durableId="1754544875">
    <w:abstractNumId w:val="3"/>
  </w:num>
  <w:num w:numId="3" w16cid:durableId="1504206379">
    <w:abstractNumId w:val="1"/>
  </w:num>
  <w:num w:numId="4" w16cid:durableId="1755928241">
    <w:abstractNumId w:val="8"/>
  </w:num>
  <w:num w:numId="5" w16cid:durableId="757822959">
    <w:abstractNumId w:val="4"/>
  </w:num>
  <w:num w:numId="6" w16cid:durableId="1139879941">
    <w:abstractNumId w:val="7"/>
  </w:num>
  <w:num w:numId="7" w16cid:durableId="616330645">
    <w:abstractNumId w:val="2"/>
  </w:num>
  <w:num w:numId="8" w16cid:durableId="1702969770">
    <w:abstractNumId w:val="5"/>
  </w:num>
  <w:num w:numId="9" w16cid:durableId="1193035613">
    <w:abstractNumId w:val="6"/>
  </w:num>
  <w:num w:numId="10" w16cid:durableId="1365448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D4"/>
    <w:rsid w:val="00007986"/>
    <w:rsid w:val="00086591"/>
    <w:rsid w:val="000961DA"/>
    <w:rsid w:val="000A0897"/>
    <w:rsid w:val="000D38E8"/>
    <w:rsid w:val="00154DA3"/>
    <w:rsid w:val="001D253C"/>
    <w:rsid w:val="001F1FFD"/>
    <w:rsid w:val="003208A2"/>
    <w:rsid w:val="003B2FB0"/>
    <w:rsid w:val="003C47FE"/>
    <w:rsid w:val="003E2CCD"/>
    <w:rsid w:val="004A690D"/>
    <w:rsid w:val="004B03F4"/>
    <w:rsid w:val="004B620F"/>
    <w:rsid w:val="004C2F79"/>
    <w:rsid w:val="004C4E3D"/>
    <w:rsid w:val="005B0040"/>
    <w:rsid w:val="005D5C42"/>
    <w:rsid w:val="0064477B"/>
    <w:rsid w:val="00646546"/>
    <w:rsid w:val="00652868"/>
    <w:rsid w:val="006957B4"/>
    <w:rsid w:val="006B6D44"/>
    <w:rsid w:val="00735ABE"/>
    <w:rsid w:val="007537F9"/>
    <w:rsid w:val="00772573"/>
    <w:rsid w:val="0078641D"/>
    <w:rsid w:val="007917F2"/>
    <w:rsid w:val="007D1026"/>
    <w:rsid w:val="007D3AA3"/>
    <w:rsid w:val="007F06EA"/>
    <w:rsid w:val="008C1492"/>
    <w:rsid w:val="008C25A1"/>
    <w:rsid w:val="008C70B0"/>
    <w:rsid w:val="008F19C0"/>
    <w:rsid w:val="009215B8"/>
    <w:rsid w:val="00950447"/>
    <w:rsid w:val="009A7E78"/>
    <w:rsid w:val="009D2866"/>
    <w:rsid w:val="00A21647"/>
    <w:rsid w:val="00A23663"/>
    <w:rsid w:val="00A3055D"/>
    <w:rsid w:val="00A507A9"/>
    <w:rsid w:val="00A53E81"/>
    <w:rsid w:val="00A60055"/>
    <w:rsid w:val="00A825C2"/>
    <w:rsid w:val="00A85962"/>
    <w:rsid w:val="00B156B8"/>
    <w:rsid w:val="00B424C0"/>
    <w:rsid w:val="00B8070E"/>
    <w:rsid w:val="00BB6D18"/>
    <w:rsid w:val="00C01037"/>
    <w:rsid w:val="00C2622D"/>
    <w:rsid w:val="00C40FC0"/>
    <w:rsid w:val="00C55E98"/>
    <w:rsid w:val="00CA06D4"/>
    <w:rsid w:val="00CE2C8B"/>
    <w:rsid w:val="00D440B6"/>
    <w:rsid w:val="00D6466B"/>
    <w:rsid w:val="00E153BA"/>
    <w:rsid w:val="00E321D4"/>
    <w:rsid w:val="00F11796"/>
    <w:rsid w:val="00F3227F"/>
    <w:rsid w:val="00F71BD6"/>
    <w:rsid w:val="00FA4824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9D16"/>
  <w15:docId w15:val="{78E8B5ED-C547-4E99-8FE1-A51BDDAE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Żaglewska Hanna</dc:creator>
  <cp:lastModifiedBy>PSMLW Płock</cp:lastModifiedBy>
  <cp:revision>3</cp:revision>
  <cp:lastPrinted>2023-10-26T10:22:00Z</cp:lastPrinted>
  <dcterms:created xsi:type="dcterms:W3CDTF">2024-04-02T10:28:00Z</dcterms:created>
  <dcterms:modified xsi:type="dcterms:W3CDTF">2024-04-17T09:52:00Z</dcterms:modified>
</cp:coreProperties>
</file>